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A5" w:rsidRPr="00D32B44" w:rsidRDefault="006B2479" w:rsidP="00DD00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2B44">
        <w:rPr>
          <w:rFonts w:ascii="Times New Roman" w:hAnsi="Times New Roman" w:cs="Times New Roman"/>
          <w:b/>
          <w:bCs/>
          <w:sz w:val="24"/>
          <w:szCs w:val="24"/>
        </w:rPr>
        <w:t>Описание имущества по Лоту №</w:t>
      </w:r>
      <w:r w:rsidR="00DC0E0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32B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B2479" w:rsidRDefault="00EE10B7" w:rsidP="006B247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0B7">
        <w:rPr>
          <w:rFonts w:ascii="Times New Roman" w:hAnsi="Times New Roman" w:cs="Times New Roman"/>
          <w:bCs/>
          <w:sz w:val="24"/>
          <w:szCs w:val="24"/>
        </w:rPr>
        <w:t>Дата начала строительства - 1997 год, согласно данным Заказчика. На дату оценки 25.09.2018 года жилой дом не достроен. Дата приостановки строительства неизвестна. На момент осмотра выявлено, что выполнены работы по строительству фундамента, стен, перекрытий, и крыши. Отсутствуют оконные, дверные проемы, полы, перегородки, внутренние санитарно-технические устройства, отделка помещений. Недостроенный жилой дом не законсервирован, имеются массовые следы разрушения кирпичной кладки цоколя, стен, отсутствует более 90% покрытия кровли, асбестоцементных листов.</w:t>
      </w:r>
    </w:p>
    <w:p w:rsidR="00CA40E8" w:rsidRPr="00CA40E8" w:rsidRDefault="00CA40E8" w:rsidP="00CA40E8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40E8">
        <w:rPr>
          <w:rFonts w:ascii="Times New Roman" w:hAnsi="Times New Roman" w:cs="Times New Roman"/>
          <w:b/>
          <w:bCs/>
          <w:sz w:val="24"/>
          <w:szCs w:val="24"/>
        </w:rPr>
        <w:t xml:space="preserve">Фундаменты. </w:t>
      </w:r>
      <w:r w:rsidRPr="00CA40E8">
        <w:rPr>
          <w:rFonts w:ascii="Times New Roman" w:hAnsi="Times New Roman" w:cs="Times New Roman"/>
          <w:bCs/>
          <w:sz w:val="24"/>
          <w:szCs w:val="24"/>
        </w:rPr>
        <w:t xml:space="preserve">По всему периметру наблюдаются развитие сквозных трещин в стенах здания, разрушение цоколя, развитие деформаций фундамента. </w:t>
      </w:r>
      <w:bookmarkStart w:id="0" w:name="_GoBack"/>
      <w:bookmarkEnd w:id="0"/>
    </w:p>
    <w:p w:rsidR="00CA40E8" w:rsidRPr="00CA40E8" w:rsidRDefault="00CA40E8" w:rsidP="00CA40E8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40E8">
        <w:rPr>
          <w:rFonts w:ascii="Times New Roman" w:hAnsi="Times New Roman" w:cs="Times New Roman"/>
          <w:b/>
          <w:bCs/>
          <w:sz w:val="24"/>
          <w:szCs w:val="24"/>
        </w:rPr>
        <w:t xml:space="preserve">Стены. </w:t>
      </w:r>
      <w:r w:rsidRPr="00CA40E8">
        <w:rPr>
          <w:rFonts w:ascii="Times New Roman" w:hAnsi="Times New Roman" w:cs="Times New Roman"/>
          <w:bCs/>
          <w:sz w:val="24"/>
          <w:szCs w:val="24"/>
        </w:rPr>
        <w:t xml:space="preserve">В кладке наружных стен обнаружено выветривание швов, выпадение отдельных кирпичей, а местами и частичное её разрушение. По всему периметру здания присутствуют трещины. Наблюдается выветривание швов, ослабление кирпичной кладки, выпадение отдельных кирпичей, трещины в карнизах и перемычках, увлажнение поверхности стен, зыбкость, отклонение от вертикали, щели и зазоры в местах сопряжения со смежными конструкциями. Процент износа определяется в 80%. </w:t>
      </w:r>
    </w:p>
    <w:p w:rsidR="00CA40E8" w:rsidRPr="00CA40E8" w:rsidRDefault="00CA40E8" w:rsidP="00CA40E8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40E8">
        <w:rPr>
          <w:rFonts w:ascii="Times New Roman" w:hAnsi="Times New Roman" w:cs="Times New Roman"/>
          <w:b/>
          <w:bCs/>
          <w:sz w:val="24"/>
          <w:szCs w:val="24"/>
        </w:rPr>
        <w:t xml:space="preserve">Перекрытие. </w:t>
      </w:r>
      <w:r w:rsidRPr="00CA40E8">
        <w:rPr>
          <w:rFonts w:ascii="Times New Roman" w:hAnsi="Times New Roman" w:cs="Times New Roman"/>
          <w:bCs/>
          <w:sz w:val="24"/>
          <w:szCs w:val="24"/>
        </w:rPr>
        <w:t>Множественные глубокие трещины в плитах, смещение плит из плоскости, заметный прогиб плит. Заметный прогиб плит более 1/80 пролета. Процент износа определяется в 80%.</w:t>
      </w:r>
      <w:r w:rsidRPr="00CA40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D7ED9" w:rsidRPr="00CA40E8" w:rsidRDefault="00CA40E8" w:rsidP="00CA40E8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40E8">
        <w:rPr>
          <w:rFonts w:ascii="Times New Roman" w:hAnsi="Times New Roman" w:cs="Times New Roman"/>
          <w:b/>
          <w:bCs/>
          <w:sz w:val="24"/>
          <w:szCs w:val="24"/>
        </w:rPr>
        <w:t xml:space="preserve">Крыша. </w:t>
      </w:r>
      <w:r w:rsidRPr="00CA40E8">
        <w:rPr>
          <w:rFonts w:ascii="Times New Roman" w:hAnsi="Times New Roman" w:cs="Times New Roman"/>
          <w:bCs/>
          <w:sz w:val="24"/>
          <w:szCs w:val="24"/>
        </w:rPr>
        <w:t>При обследовании крыши было отмечено поражение гнилью древесины стропил, ослабление врубок и соединений обрешетки. Присутствует недопустимые прогибы стропильных ног. Это свидетельствует о необходимости полной замене деревянной конструкции крыши. Процент износа определяется экспертно 100%.</w:t>
      </w:r>
    </w:p>
    <w:p w:rsidR="00280FA5" w:rsidRPr="006B2479" w:rsidRDefault="00280FA5" w:rsidP="006B247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2B44" w:rsidRDefault="00D32B4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80FA5" w:rsidRPr="006B2479" w:rsidRDefault="00280FA5" w:rsidP="006B2479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60E0" w:rsidRDefault="00DD00FF" w:rsidP="00DD00FF">
      <w:pPr>
        <w:jc w:val="center"/>
      </w:pPr>
      <w:r w:rsidRPr="00DD00FF">
        <w:rPr>
          <w:b/>
          <w:bCs/>
        </w:rPr>
        <w:t>Фотографии</w:t>
      </w:r>
    </w:p>
    <w:p w:rsidR="001272B5" w:rsidRDefault="00DC0E03" w:rsidP="00DD00FF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40425" cy="4315067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FF" w:rsidRDefault="00DC0E03" w:rsidP="00280FA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3069772" cy="315586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75" cy="31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0A3">
        <w:rPr>
          <w:noProof/>
          <w:lang w:eastAsia="ru-RU"/>
        </w:rPr>
        <w:drawing>
          <wp:inline distT="0" distB="0" distL="0" distR="0" wp14:anchorId="526F6F38" wp14:editId="180A9ADA">
            <wp:extent cx="3131222" cy="31630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89" cy="316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B5" w:rsidRDefault="001272B5"/>
    <w:p w:rsidR="00DD00FF" w:rsidRDefault="00DD00FF"/>
    <w:sectPr w:rsidR="00DD0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B5"/>
    <w:rsid w:val="000D7ED9"/>
    <w:rsid w:val="001272B5"/>
    <w:rsid w:val="00280FA5"/>
    <w:rsid w:val="004C60E0"/>
    <w:rsid w:val="006B2479"/>
    <w:rsid w:val="007B30A3"/>
    <w:rsid w:val="00CA40E8"/>
    <w:rsid w:val="00D32B44"/>
    <w:rsid w:val="00DC0E03"/>
    <w:rsid w:val="00DD00FF"/>
    <w:rsid w:val="00E24070"/>
    <w:rsid w:val="00EE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 Goodman</dc:creator>
  <cp:lastModifiedBy>Saul Goodman</cp:lastModifiedBy>
  <cp:revision>3</cp:revision>
  <dcterms:created xsi:type="dcterms:W3CDTF">2018-11-19T08:41:00Z</dcterms:created>
  <dcterms:modified xsi:type="dcterms:W3CDTF">2018-11-19T09:02:00Z</dcterms:modified>
</cp:coreProperties>
</file>